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D4" w:rsidRDefault="00B34A1F" w:rsidP="00B34A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A1F">
        <w:rPr>
          <w:rFonts w:ascii="Times New Roman" w:hAnsi="Times New Roman" w:cs="Times New Roman"/>
          <w:sz w:val="28"/>
          <w:szCs w:val="28"/>
        </w:rPr>
        <w:t xml:space="preserve">     </w:t>
      </w:r>
      <w:r w:rsidR="007F2570" w:rsidRPr="00B34A1F">
        <w:rPr>
          <w:rFonts w:ascii="Times New Roman" w:hAnsi="Times New Roman" w:cs="Times New Roman"/>
          <w:sz w:val="28"/>
          <w:szCs w:val="28"/>
        </w:rPr>
        <w:t>В  период с 13 по 17 октября</w:t>
      </w:r>
      <w:r w:rsidR="005C5FD4">
        <w:rPr>
          <w:rFonts w:ascii="Times New Roman" w:hAnsi="Times New Roman" w:cs="Times New Roman"/>
          <w:sz w:val="28"/>
          <w:szCs w:val="28"/>
        </w:rPr>
        <w:t xml:space="preserve"> 2020 г.</w:t>
      </w:r>
      <w:r w:rsidR="007F2570" w:rsidRPr="00B34A1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7F2570" w:rsidRPr="00B34A1F">
        <w:rPr>
          <w:rFonts w:ascii="Times New Roman" w:hAnsi="Times New Roman" w:cs="Times New Roman"/>
          <w:sz w:val="28"/>
          <w:szCs w:val="28"/>
        </w:rPr>
        <w:t>Усть-Питская</w:t>
      </w:r>
      <w:proofErr w:type="spellEnd"/>
      <w:r w:rsidR="007F2570" w:rsidRPr="00B34A1F">
        <w:rPr>
          <w:rFonts w:ascii="Times New Roman" w:hAnsi="Times New Roman" w:cs="Times New Roman"/>
          <w:sz w:val="28"/>
          <w:szCs w:val="28"/>
        </w:rPr>
        <w:t xml:space="preserve"> ООШ </w:t>
      </w:r>
      <w:r w:rsidR="005C5FD4">
        <w:rPr>
          <w:rFonts w:ascii="Times New Roman" w:hAnsi="Times New Roman" w:cs="Times New Roman"/>
          <w:sz w:val="28"/>
          <w:szCs w:val="28"/>
        </w:rPr>
        <w:t xml:space="preserve">№ 19 </w:t>
      </w:r>
      <w:r w:rsidR="007F2570" w:rsidRPr="00B34A1F">
        <w:rPr>
          <w:rFonts w:ascii="Times New Roman" w:hAnsi="Times New Roman" w:cs="Times New Roman"/>
          <w:sz w:val="28"/>
          <w:szCs w:val="28"/>
        </w:rPr>
        <w:t>при</w:t>
      </w:r>
      <w:r w:rsidRPr="00B34A1F">
        <w:rPr>
          <w:rFonts w:ascii="Times New Roman" w:hAnsi="Times New Roman" w:cs="Times New Roman"/>
          <w:sz w:val="28"/>
          <w:szCs w:val="28"/>
        </w:rPr>
        <w:t>нимает участие в краевом семейно</w:t>
      </w:r>
      <w:r w:rsidR="007F2570" w:rsidRPr="00B34A1F">
        <w:rPr>
          <w:rFonts w:ascii="Times New Roman" w:hAnsi="Times New Roman" w:cs="Times New Roman"/>
          <w:sz w:val="28"/>
          <w:szCs w:val="28"/>
        </w:rPr>
        <w:t xml:space="preserve">м </w:t>
      </w:r>
      <w:r w:rsidRPr="00B34A1F">
        <w:rPr>
          <w:rFonts w:ascii="Times New Roman" w:hAnsi="Times New Roman" w:cs="Times New Roman"/>
          <w:sz w:val="28"/>
          <w:szCs w:val="28"/>
        </w:rPr>
        <w:t xml:space="preserve">финансовом фестивале. </w:t>
      </w:r>
    </w:p>
    <w:p w:rsidR="00B34A1F" w:rsidRPr="00B34A1F" w:rsidRDefault="00B34A1F" w:rsidP="00B34A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A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A1F">
        <w:rPr>
          <w:rFonts w:ascii="Times New Roman" w:hAnsi="Times New Roman" w:cs="Times New Roman"/>
          <w:sz w:val="28"/>
          <w:szCs w:val="28"/>
        </w:rPr>
        <w:t xml:space="preserve"> часть фестиваля пройдет в </w:t>
      </w:r>
      <w:proofErr w:type="spellStart"/>
      <w:r w:rsidRPr="00B34A1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B34A1F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B34A1F" w:rsidRPr="00B34A1F" w:rsidRDefault="00B34A1F" w:rsidP="00B34A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06473"/>
            <wp:effectExtent l="19050" t="0" r="3175" b="0"/>
            <wp:docPr id="1" name="Рисунок 1" descr="C:\Users\UstPit2\Desktop\Программа фестиваля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tPit2\Desktop\Программа фестиваля общ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1F" w:rsidRDefault="00B34A1F" w:rsidP="00B34A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A1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B34A1F">
        <w:rPr>
          <w:rFonts w:ascii="Times New Roman" w:hAnsi="Times New Roman" w:cs="Times New Roman"/>
          <w:sz w:val="28"/>
          <w:szCs w:val="28"/>
        </w:rPr>
        <w:t xml:space="preserve"> часть краевого семейного финансового фестиваля будет проводится в очной форме.</w:t>
      </w:r>
      <w:proofErr w:type="gramEnd"/>
      <w:r w:rsidRPr="00B34A1F">
        <w:rPr>
          <w:rFonts w:ascii="Times New Roman" w:hAnsi="Times New Roman" w:cs="Times New Roman"/>
          <w:sz w:val="28"/>
          <w:szCs w:val="28"/>
        </w:rPr>
        <w:t xml:space="preserve"> Приглашаем учащихся и родителей принять участие в Краевом семейном финансовом фестивале 2020.</w:t>
      </w:r>
    </w:p>
    <w:p w:rsidR="00B34A1F" w:rsidRDefault="00B34A1F" w:rsidP="00B34A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34A1F" w:rsidRPr="00B34A1F" w:rsidRDefault="00B34A1F" w:rsidP="00B34A1F">
      <w:pPr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B34A1F">
        <w:rPr>
          <w:rFonts w:ascii="Times New Roman" w:eastAsia="Batang" w:hAnsi="Times New Roman" w:cs="Times New Roman"/>
          <w:b/>
          <w:sz w:val="28"/>
          <w:szCs w:val="28"/>
        </w:rPr>
        <w:t xml:space="preserve">План проведения </w:t>
      </w:r>
      <w:r w:rsidRPr="00B34A1F">
        <w:rPr>
          <w:rFonts w:ascii="Times New Roman" w:eastAsia="Batang" w:hAnsi="Times New Roman" w:cs="Times New Roman"/>
          <w:b/>
          <w:sz w:val="28"/>
          <w:szCs w:val="28"/>
          <w:lang w:val="en-US"/>
        </w:rPr>
        <w:t>II</w:t>
      </w:r>
      <w:r w:rsidRPr="00B34A1F">
        <w:rPr>
          <w:rFonts w:ascii="Times New Roman" w:eastAsia="Batang" w:hAnsi="Times New Roman" w:cs="Times New Roman"/>
          <w:b/>
          <w:sz w:val="28"/>
          <w:szCs w:val="28"/>
        </w:rPr>
        <w:t xml:space="preserve"> части Краевого семейного финансового фестиваля МБОУ </w:t>
      </w:r>
      <w:proofErr w:type="spellStart"/>
      <w:r w:rsidRPr="00B34A1F">
        <w:rPr>
          <w:rFonts w:ascii="Times New Roman" w:eastAsia="Batang" w:hAnsi="Times New Roman" w:cs="Times New Roman"/>
          <w:b/>
          <w:sz w:val="28"/>
          <w:szCs w:val="28"/>
        </w:rPr>
        <w:t>Усть-Питская</w:t>
      </w:r>
      <w:proofErr w:type="spellEnd"/>
      <w:r w:rsidRPr="00B34A1F">
        <w:rPr>
          <w:rFonts w:ascii="Times New Roman" w:eastAsia="Batang" w:hAnsi="Times New Roman" w:cs="Times New Roman"/>
          <w:b/>
          <w:sz w:val="28"/>
          <w:szCs w:val="28"/>
        </w:rPr>
        <w:t xml:space="preserve"> ООШ №19 </w:t>
      </w:r>
    </w:p>
    <w:p w:rsidR="00B34A1F" w:rsidRPr="00B34A1F" w:rsidRDefault="00B34A1F" w:rsidP="00B34A1F">
      <w:pPr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B34A1F" w:rsidRPr="00B34A1F" w:rsidRDefault="00B34A1F" w:rsidP="00B34A1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A1F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и расширения у учащихся представлений о финансовой грамотности.</w:t>
      </w:r>
    </w:p>
    <w:p w:rsidR="00B34A1F" w:rsidRPr="00B34A1F" w:rsidRDefault="00B34A1F" w:rsidP="00B34A1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A1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34A1F" w:rsidRPr="00B34A1F" w:rsidRDefault="00B34A1F" w:rsidP="00B34A1F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34A1F">
        <w:rPr>
          <w:color w:val="000000"/>
          <w:sz w:val="28"/>
          <w:szCs w:val="28"/>
        </w:rPr>
        <w:t>расширить знания учащихся о финансах, их роли в жизни человека и общества;</w:t>
      </w:r>
    </w:p>
    <w:p w:rsidR="00B34A1F" w:rsidRPr="00B34A1F" w:rsidRDefault="00B34A1F" w:rsidP="00B34A1F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34A1F">
        <w:rPr>
          <w:color w:val="000000"/>
          <w:sz w:val="28"/>
          <w:szCs w:val="28"/>
        </w:rPr>
        <w:t>воспитывать уважительное отношение к деньгам и финансам;</w:t>
      </w:r>
    </w:p>
    <w:p w:rsidR="00B34A1F" w:rsidRPr="00B34A1F" w:rsidRDefault="00B34A1F" w:rsidP="00B34A1F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34A1F">
        <w:rPr>
          <w:color w:val="000000"/>
          <w:sz w:val="28"/>
          <w:szCs w:val="28"/>
        </w:rPr>
        <w:t>формировать умения учащихся обращаться с деньгами, вести учет доходов и расходов, составлять личный финансовый план;</w:t>
      </w:r>
    </w:p>
    <w:p w:rsidR="00B34A1F" w:rsidRPr="00B34A1F" w:rsidRDefault="00B34A1F" w:rsidP="00B34A1F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B34A1F">
        <w:rPr>
          <w:color w:val="000000"/>
          <w:sz w:val="28"/>
          <w:szCs w:val="28"/>
        </w:rPr>
        <w:t>дать представление о финансовых отношениях и финансовых институтах общества.</w:t>
      </w:r>
    </w:p>
    <w:tbl>
      <w:tblPr>
        <w:tblStyle w:val="a4"/>
        <w:tblW w:w="10491" w:type="dxa"/>
        <w:tblInd w:w="-998" w:type="dxa"/>
        <w:tblLook w:val="04A0"/>
      </w:tblPr>
      <w:tblGrid>
        <w:gridCol w:w="1477"/>
        <w:gridCol w:w="3284"/>
        <w:gridCol w:w="2444"/>
        <w:gridCol w:w="876"/>
        <w:gridCol w:w="2410"/>
      </w:tblGrid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12.10.2020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1. Объявление о проведении Краевого семейного финансового фестиваля (недели финансовой грамотности в рамках фестиваля) на школьной линейке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2.«Необычная копилка»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конкурс творческих работ</w:t>
            </w: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-9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финансовую грамотность в ОУ 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Пономарева Г.В.</w:t>
            </w: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13.10.2020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«Финансовые задачки»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Пономарева Г.В.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14.10.2020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«В мире финансов»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Пономарева Г.В.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15.10.2020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"Деньги"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16.10.2020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sz w:val="28"/>
                <w:szCs w:val="28"/>
              </w:rPr>
              <w:t>1. «Необычная копилка»</w:t>
            </w:r>
          </w:p>
          <w:p w:rsidR="00B34A1F" w:rsidRPr="00B34A1F" w:rsidRDefault="00B34A1F" w:rsidP="00C45108">
            <w:pPr>
              <w:pStyle w:val="a3"/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1F" w:rsidRPr="00B34A1F" w:rsidRDefault="00B34A1F" w:rsidP="00C45108">
            <w:pPr>
              <w:ind w:lef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4A1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Pr="00B34A1F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«Финансовые </w:t>
            </w:r>
            <w:proofErr w:type="spellStart"/>
            <w:proofErr w:type="gramStart"/>
            <w:r w:rsidRPr="00B34A1F">
              <w:rPr>
                <w:rFonts w:ascii="Times New Roman" w:hAnsi="Times New Roman" w:cs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Pr="00B34A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творческих работ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1-9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Пономарева Г.В.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B34A1F" w:rsidRPr="00B34A1F" w:rsidTr="00C45108">
        <w:tc>
          <w:tcPr>
            <w:tcW w:w="1477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19.10.2020</w:t>
            </w:r>
          </w:p>
        </w:tc>
        <w:tc>
          <w:tcPr>
            <w:tcW w:w="328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участия в Краевом семейном финансовом </w:t>
            </w: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фестивале, недели финансовой грамотности</w:t>
            </w:r>
          </w:p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Награждение победителей на школьной линейке</w:t>
            </w:r>
          </w:p>
        </w:tc>
        <w:tc>
          <w:tcPr>
            <w:tcW w:w="2444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6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410" w:type="dxa"/>
          </w:tcPr>
          <w:p w:rsidR="00B34A1F" w:rsidRPr="00B34A1F" w:rsidRDefault="00B34A1F" w:rsidP="00C45108">
            <w:pPr>
              <w:tabs>
                <w:tab w:val="left" w:pos="22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A1F">
              <w:rPr>
                <w:rFonts w:ascii="Times New Roman" w:hAnsi="Times New Roman" w:cs="Times New Roman"/>
                <w:bCs/>
                <w:sz w:val="28"/>
                <w:szCs w:val="28"/>
              </w:rPr>
              <w:t>Пономарева Г.В.</w:t>
            </w:r>
          </w:p>
        </w:tc>
      </w:tr>
    </w:tbl>
    <w:p w:rsidR="00B34A1F" w:rsidRPr="00B34A1F" w:rsidRDefault="00B34A1F" w:rsidP="00B34A1F">
      <w:pPr>
        <w:rPr>
          <w:sz w:val="28"/>
          <w:szCs w:val="28"/>
        </w:rPr>
      </w:pPr>
      <w:bookmarkStart w:id="0" w:name="_GoBack"/>
      <w:bookmarkEnd w:id="0"/>
    </w:p>
    <w:p w:rsidR="00612B21" w:rsidRPr="00B34A1F" w:rsidRDefault="00612B21">
      <w:pPr>
        <w:rPr>
          <w:rFonts w:ascii="Times New Roman" w:hAnsi="Times New Roman" w:cs="Times New Roman"/>
          <w:sz w:val="28"/>
          <w:szCs w:val="28"/>
        </w:rPr>
      </w:pPr>
    </w:p>
    <w:sectPr w:rsidR="00612B21" w:rsidRPr="00B34A1F" w:rsidSect="00AC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F2570"/>
    <w:rsid w:val="0051141F"/>
    <w:rsid w:val="005C5FD4"/>
    <w:rsid w:val="00612B21"/>
    <w:rsid w:val="007F2570"/>
    <w:rsid w:val="00AC2652"/>
    <w:rsid w:val="00B3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3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UstPit2</dc:creator>
  <cp:keywords/>
  <dc:description/>
  <cp:lastModifiedBy>UstPit2</cp:lastModifiedBy>
  <cp:revision>7</cp:revision>
  <dcterms:created xsi:type="dcterms:W3CDTF">2020-09-28T06:14:00Z</dcterms:created>
  <dcterms:modified xsi:type="dcterms:W3CDTF">2020-09-28T08:13:00Z</dcterms:modified>
</cp:coreProperties>
</file>