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75D" w:rsidRPr="00422CDE" w:rsidRDefault="00422CDE" w:rsidP="00E8575D">
      <w:pPr>
        <w:jc w:val="center"/>
        <w:rPr>
          <w:rFonts w:ascii="Times New Roman" w:hAnsi="Times New Roman" w:cs="Times New Roman"/>
          <w:sz w:val="24"/>
          <w:szCs w:val="24"/>
        </w:rPr>
      </w:pPr>
      <w:r w:rsidRPr="00422CDE">
        <w:rPr>
          <w:rFonts w:ascii="Times New Roman" w:hAnsi="Times New Roman" w:cs="Times New Roman"/>
          <w:sz w:val="24"/>
          <w:szCs w:val="24"/>
        </w:rPr>
        <w:t>7.01.2021г. в школе прошла акция «Блокадный хлеб». Основное мероприятие акции – Урок памяти «Блокадный хлеб». В уроке Памяти приняли участие 2</w:t>
      </w:r>
      <w:r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E8575D" w:rsidRPr="00422CDE" w:rsidTr="00E8575D">
        <w:tc>
          <w:tcPr>
            <w:tcW w:w="3190" w:type="dxa"/>
          </w:tcPr>
          <w:p w:rsidR="00E8575D" w:rsidRPr="00422CDE" w:rsidRDefault="00E8575D" w:rsidP="00E85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CD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190" w:type="dxa"/>
          </w:tcPr>
          <w:p w:rsidR="00E8575D" w:rsidRPr="00422CDE" w:rsidRDefault="00E8575D" w:rsidP="00E85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CDE">
              <w:rPr>
                <w:rFonts w:ascii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3191" w:type="dxa"/>
          </w:tcPr>
          <w:p w:rsidR="00E8575D" w:rsidRPr="00422CDE" w:rsidRDefault="00E8575D" w:rsidP="00E85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CD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E8575D" w:rsidRPr="00422CDE" w:rsidTr="00E8575D">
        <w:tc>
          <w:tcPr>
            <w:tcW w:w="3190" w:type="dxa"/>
          </w:tcPr>
          <w:p w:rsidR="00E8575D" w:rsidRPr="00422CDE" w:rsidRDefault="00E8575D" w:rsidP="00E85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CDE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190" w:type="dxa"/>
          </w:tcPr>
          <w:p w:rsidR="00E8575D" w:rsidRPr="00422CDE" w:rsidRDefault="00422CDE" w:rsidP="00E85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91" w:type="dxa"/>
          </w:tcPr>
          <w:p w:rsidR="00E8575D" w:rsidRPr="00422CDE" w:rsidRDefault="00E8575D" w:rsidP="00E85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CDE">
              <w:rPr>
                <w:rFonts w:ascii="Times New Roman" w:hAnsi="Times New Roman" w:cs="Times New Roman"/>
                <w:sz w:val="24"/>
                <w:szCs w:val="24"/>
              </w:rPr>
              <w:t>Шапова</w:t>
            </w:r>
            <w:proofErr w:type="spellEnd"/>
            <w:r w:rsidRPr="00422CDE"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</w:tc>
      </w:tr>
      <w:tr w:rsidR="00E8575D" w:rsidRPr="00422CDE" w:rsidTr="00E8575D">
        <w:tc>
          <w:tcPr>
            <w:tcW w:w="3190" w:type="dxa"/>
          </w:tcPr>
          <w:p w:rsidR="00E8575D" w:rsidRPr="00422CDE" w:rsidRDefault="00E8575D" w:rsidP="00E85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CDE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3190" w:type="dxa"/>
          </w:tcPr>
          <w:p w:rsidR="00E8575D" w:rsidRPr="00422CDE" w:rsidRDefault="00E8575D" w:rsidP="00E85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C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:rsidR="00E8575D" w:rsidRPr="00422CDE" w:rsidRDefault="00E8575D" w:rsidP="00E85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CDE">
              <w:rPr>
                <w:rFonts w:ascii="Times New Roman" w:hAnsi="Times New Roman" w:cs="Times New Roman"/>
                <w:sz w:val="24"/>
                <w:szCs w:val="24"/>
              </w:rPr>
              <w:t>Шадрина Е.А.</w:t>
            </w:r>
          </w:p>
        </w:tc>
      </w:tr>
      <w:tr w:rsidR="00E8575D" w:rsidRPr="00422CDE" w:rsidTr="00E8575D">
        <w:tc>
          <w:tcPr>
            <w:tcW w:w="3190" w:type="dxa"/>
          </w:tcPr>
          <w:p w:rsidR="00E8575D" w:rsidRPr="00422CDE" w:rsidRDefault="00E8575D" w:rsidP="00E85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C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E8575D" w:rsidRPr="00422CDE" w:rsidRDefault="00E8575D" w:rsidP="00E85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C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E8575D" w:rsidRPr="00422CDE" w:rsidRDefault="00E8575D" w:rsidP="00E85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CDE">
              <w:rPr>
                <w:rFonts w:ascii="Times New Roman" w:hAnsi="Times New Roman" w:cs="Times New Roman"/>
                <w:sz w:val="24"/>
                <w:szCs w:val="24"/>
              </w:rPr>
              <w:t>Шаробаева</w:t>
            </w:r>
            <w:proofErr w:type="spellEnd"/>
            <w:r w:rsidRPr="00422CDE"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</w:tc>
      </w:tr>
      <w:tr w:rsidR="00E8575D" w:rsidRPr="00422CDE" w:rsidTr="00E8575D">
        <w:tc>
          <w:tcPr>
            <w:tcW w:w="3190" w:type="dxa"/>
          </w:tcPr>
          <w:p w:rsidR="00E8575D" w:rsidRPr="00422CDE" w:rsidRDefault="00E8575D" w:rsidP="00E85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CD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E8575D" w:rsidRPr="00422CDE" w:rsidRDefault="00E8575D" w:rsidP="00E85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C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:rsidR="00E8575D" w:rsidRPr="00422CDE" w:rsidRDefault="00E8575D" w:rsidP="00E85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CDE">
              <w:rPr>
                <w:rFonts w:ascii="Times New Roman" w:hAnsi="Times New Roman" w:cs="Times New Roman"/>
                <w:sz w:val="24"/>
                <w:szCs w:val="24"/>
              </w:rPr>
              <w:t>Пономарёва Г.В.</w:t>
            </w:r>
          </w:p>
        </w:tc>
      </w:tr>
    </w:tbl>
    <w:p w:rsidR="00E8575D" w:rsidRDefault="00E8575D" w:rsidP="00E8575D">
      <w:pPr>
        <w:rPr>
          <w:rFonts w:ascii="Times New Roman" w:hAnsi="Times New Roman" w:cs="Times New Roman"/>
          <w:sz w:val="24"/>
          <w:szCs w:val="24"/>
        </w:rPr>
      </w:pPr>
      <w:r w:rsidRPr="00422CDE">
        <w:rPr>
          <w:rFonts w:ascii="Times New Roman" w:hAnsi="Times New Roman" w:cs="Times New Roman"/>
          <w:sz w:val="24"/>
          <w:szCs w:val="24"/>
        </w:rPr>
        <w:t xml:space="preserve"> В ходе Урока памяти «Блокадный хлеб» детям демонстрировалась презентация  « Российская Акция «Блокадный хлеб». Была проведена практическая часть: определить груз, первым доставленный по «дороге жизни», используя запись сигналов Азбуки Морзе, нарисовать листовки, призывающие беречь хлеб.</w:t>
      </w:r>
    </w:p>
    <w:p w:rsidR="00422CDE" w:rsidRDefault="00422CDE" w:rsidP="00E85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7275" cy="3959293"/>
            <wp:effectExtent l="19050" t="0" r="9525" b="0"/>
            <wp:docPr id="3" name="Рисунок 1" descr="F:\фото б.х\_MG_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б.х\_MG_95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CDE" w:rsidRDefault="00422CDE" w:rsidP="00E8575D">
      <w:pPr>
        <w:rPr>
          <w:rFonts w:ascii="Times New Roman" w:hAnsi="Times New Roman" w:cs="Times New Roman"/>
          <w:sz w:val="24"/>
          <w:szCs w:val="24"/>
        </w:rPr>
      </w:pPr>
    </w:p>
    <w:p w:rsidR="00422CDE" w:rsidRDefault="00422CDE" w:rsidP="00E85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9293"/>
            <wp:effectExtent l="19050" t="0" r="3175" b="0"/>
            <wp:docPr id="4" name="Рисунок 2" descr="F:\фото б.х\_MG_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б.х\_MG_9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CDE" w:rsidRDefault="00422CDE" w:rsidP="00E8575D">
      <w:pPr>
        <w:rPr>
          <w:rFonts w:ascii="Times New Roman" w:hAnsi="Times New Roman" w:cs="Times New Roman"/>
          <w:sz w:val="24"/>
          <w:szCs w:val="24"/>
        </w:rPr>
      </w:pPr>
    </w:p>
    <w:p w:rsidR="00422CDE" w:rsidRPr="00422CDE" w:rsidRDefault="00422CDE" w:rsidP="00E8575D">
      <w:pPr>
        <w:rPr>
          <w:rFonts w:ascii="Times New Roman" w:hAnsi="Times New Roman" w:cs="Times New Roman"/>
          <w:sz w:val="24"/>
          <w:szCs w:val="24"/>
        </w:rPr>
      </w:pPr>
    </w:p>
    <w:p w:rsidR="00422CDE" w:rsidRPr="00422CDE" w:rsidRDefault="00422CDE" w:rsidP="00E85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9293"/>
            <wp:effectExtent l="19050" t="0" r="3175" b="0"/>
            <wp:docPr id="5" name="Рисунок 3" descr="F:\фото б.х\_MG_9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б.х\_MG_9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CDE" w:rsidRPr="00422CDE" w:rsidSect="00312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575D"/>
    <w:rsid w:val="00312174"/>
    <w:rsid w:val="00422CDE"/>
    <w:rsid w:val="004E66DE"/>
    <w:rsid w:val="00E857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5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5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54321</cp:lastModifiedBy>
  <cp:revision>2</cp:revision>
  <dcterms:created xsi:type="dcterms:W3CDTF">2021-01-28T08:31:00Z</dcterms:created>
  <dcterms:modified xsi:type="dcterms:W3CDTF">2021-01-28T08:57:00Z</dcterms:modified>
</cp:coreProperties>
</file>